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63" w:rsidRDefault="00971767" w:rsidP="00AD0565">
      <w:pPr>
        <w:spacing w:after="0"/>
        <w:ind w:left="5670"/>
        <w:rPr>
          <w:rFonts w:ascii="Times New Roman" w:hAnsi="Times New Roman" w:cs="Times New Roman"/>
        </w:rPr>
      </w:pPr>
      <w:r w:rsidRPr="00971767">
        <w:rPr>
          <w:rFonts w:ascii="Times New Roman" w:hAnsi="Times New Roman" w:cs="Times New Roman"/>
        </w:rPr>
        <w:t>Приложение</w:t>
      </w:r>
      <w:r w:rsidR="00AD0565">
        <w:rPr>
          <w:rFonts w:ascii="Times New Roman" w:hAnsi="Times New Roman" w:cs="Times New Roman"/>
        </w:rPr>
        <w:t xml:space="preserve"> №</w:t>
      </w:r>
      <w:r w:rsidR="00CC7969">
        <w:rPr>
          <w:rFonts w:ascii="Times New Roman" w:hAnsi="Times New Roman" w:cs="Times New Roman"/>
        </w:rPr>
        <w:t xml:space="preserve"> </w:t>
      </w:r>
      <w:r w:rsidR="0079454B">
        <w:rPr>
          <w:rFonts w:ascii="Times New Roman" w:hAnsi="Times New Roman" w:cs="Times New Roman"/>
        </w:rPr>
        <w:t>5</w:t>
      </w:r>
    </w:p>
    <w:p w:rsidR="00AD0565" w:rsidRDefault="00AD0565" w:rsidP="00AD0565">
      <w:pPr>
        <w:spacing w:after="0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C7969">
        <w:rPr>
          <w:rFonts w:ascii="Times New Roman" w:hAnsi="Times New Roman" w:cs="Times New Roman"/>
        </w:rPr>
        <w:t>Протоколу заседания Комиссии №</w:t>
      </w:r>
      <w:r w:rsidR="0079454B">
        <w:rPr>
          <w:rFonts w:ascii="Times New Roman" w:hAnsi="Times New Roman" w:cs="Times New Roman"/>
        </w:rPr>
        <w:t xml:space="preserve"> 13</w:t>
      </w:r>
      <w:r w:rsidR="00CC7969">
        <w:rPr>
          <w:rFonts w:ascii="Times New Roman" w:hAnsi="Times New Roman" w:cs="Times New Roman"/>
        </w:rPr>
        <w:t xml:space="preserve"> </w:t>
      </w:r>
    </w:p>
    <w:p w:rsidR="00971767" w:rsidRDefault="00971767" w:rsidP="00971767">
      <w:pPr>
        <w:jc w:val="right"/>
        <w:rPr>
          <w:rFonts w:ascii="Times New Roman" w:hAnsi="Times New Roman" w:cs="Times New Roman"/>
        </w:rPr>
      </w:pPr>
    </w:p>
    <w:p w:rsidR="00AD0565" w:rsidRDefault="00971767" w:rsidP="00AD05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565">
        <w:rPr>
          <w:rFonts w:ascii="Times New Roman" w:hAnsi="Times New Roman" w:cs="Times New Roman"/>
          <w:b/>
          <w:sz w:val="24"/>
          <w:szCs w:val="24"/>
        </w:rPr>
        <w:t>Плановые объемы и стоим</w:t>
      </w:r>
      <w:r w:rsidR="00891A50">
        <w:rPr>
          <w:rFonts w:ascii="Times New Roman" w:hAnsi="Times New Roman" w:cs="Times New Roman"/>
          <w:b/>
          <w:sz w:val="24"/>
          <w:szCs w:val="24"/>
        </w:rPr>
        <w:t>ость по гемодиализу в условиях круглосуточного</w:t>
      </w:r>
      <w:r w:rsidRPr="00AD0565">
        <w:rPr>
          <w:rFonts w:ascii="Times New Roman" w:hAnsi="Times New Roman" w:cs="Times New Roman"/>
          <w:b/>
          <w:sz w:val="24"/>
          <w:szCs w:val="24"/>
        </w:rPr>
        <w:t xml:space="preserve"> стационара </w:t>
      </w:r>
    </w:p>
    <w:p w:rsidR="00971767" w:rsidRDefault="00971767" w:rsidP="00AD05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565">
        <w:rPr>
          <w:rFonts w:ascii="Times New Roman" w:hAnsi="Times New Roman" w:cs="Times New Roman"/>
          <w:b/>
          <w:sz w:val="24"/>
          <w:szCs w:val="24"/>
        </w:rPr>
        <w:t>на 2018 год</w:t>
      </w:r>
    </w:p>
    <w:p w:rsidR="00AD0565" w:rsidRPr="00AD0565" w:rsidRDefault="00AD0565" w:rsidP="007945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3"/>
        <w:gridCol w:w="3929"/>
        <w:gridCol w:w="1392"/>
        <w:gridCol w:w="1002"/>
        <w:gridCol w:w="1241"/>
      </w:tblGrid>
      <w:tr w:rsidR="00CC7969" w:rsidRPr="00CC7969" w:rsidTr="0079454B">
        <w:trPr>
          <w:cantSplit/>
          <w:trHeight w:val="676"/>
        </w:trPr>
        <w:tc>
          <w:tcPr>
            <w:tcW w:w="1823" w:type="dxa"/>
            <w:vAlign w:val="center"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929" w:type="dxa"/>
            <w:vAlign w:val="center"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 xml:space="preserve">Наименование медицинских </w:t>
            </w:r>
            <w:proofErr w:type="spellStart"/>
            <w:r w:rsidRPr="0079454B">
              <w:rPr>
                <w:rFonts w:ascii="Times New Roman" w:hAnsi="Times New Roman" w:cs="Times New Roman"/>
                <w:b/>
                <w:bCs/>
              </w:rPr>
              <w:t>оргнизаций</w:t>
            </w:r>
            <w:bookmarkStart w:id="0" w:name="_GoBack"/>
            <w:bookmarkEnd w:id="0"/>
            <w:proofErr w:type="spellEnd"/>
          </w:p>
        </w:tc>
        <w:tc>
          <w:tcPr>
            <w:tcW w:w="1179" w:type="dxa"/>
            <w:vAlign w:val="center"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Количество пациентов</w:t>
            </w:r>
          </w:p>
        </w:tc>
        <w:tc>
          <w:tcPr>
            <w:tcW w:w="1002" w:type="dxa"/>
            <w:vAlign w:val="center"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Кол-во услуг на диализ</w:t>
            </w:r>
          </w:p>
        </w:tc>
        <w:tc>
          <w:tcPr>
            <w:tcW w:w="1195" w:type="dxa"/>
            <w:vAlign w:val="center"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Плановая стоимость (тыс. руб.)</w:t>
            </w:r>
          </w:p>
        </w:tc>
      </w:tr>
      <w:tr w:rsidR="00CC7969" w:rsidRPr="00CC7969" w:rsidTr="00CC7969">
        <w:trPr>
          <w:cantSplit/>
          <w:trHeight w:val="20"/>
        </w:trPr>
        <w:tc>
          <w:tcPr>
            <w:tcW w:w="1823" w:type="dxa"/>
            <w:noWrap/>
            <w:hideMark/>
          </w:tcPr>
          <w:p w:rsidR="00CC7969" w:rsidRPr="0079454B" w:rsidRDefault="00CC7969" w:rsidP="00CC7969">
            <w:pPr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929" w:type="dxa"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79454B">
              <w:rPr>
                <w:rFonts w:ascii="Times New Roman" w:hAnsi="Times New Roman" w:cs="Times New Roman"/>
                <w:b/>
                <w:bCs/>
              </w:rPr>
              <w:t>Ресбольница</w:t>
            </w:r>
            <w:proofErr w:type="spellEnd"/>
            <w:r w:rsidRPr="0079454B">
              <w:rPr>
                <w:rFonts w:ascii="Times New Roman" w:hAnsi="Times New Roman" w:cs="Times New Roman"/>
                <w:b/>
                <w:bCs/>
              </w:rPr>
              <w:t xml:space="preserve"> № 1"</w:t>
            </w:r>
          </w:p>
        </w:tc>
        <w:tc>
          <w:tcPr>
            <w:tcW w:w="1179" w:type="dxa"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CC7969" w:rsidRPr="0079454B" w:rsidRDefault="00CC7969" w:rsidP="0079454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3130,8</w:t>
            </w:r>
          </w:p>
        </w:tc>
      </w:tr>
      <w:tr w:rsidR="00CC7969" w:rsidRPr="00CC7969" w:rsidTr="00CC7969">
        <w:trPr>
          <w:cantSplit/>
          <w:trHeight w:val="20"/>
        </w:trPr>
        <w:tc>
          <w:tcPr>
            <w:tcW w:w="1823" w:type="dxa"/>
            <w:noWrap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>А 18.05.002.002</w:t>
            </w:r>
          </w:p>
        </w:tc>
        <w:tc>
          <w:tcPr>
            <w:tcW w:w="3929" w:type="dxa"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 xml:space="preserve">Гемодиализ </w:t>
            </w:r>
            <w:proofErr w:type="spellStart"/>
            <w:r w:rsidRPr="0079454B">
              <w:rPr>
                <w:rFonts w:ascii="Times New Roman" w:hAnsi="Times New Roman" w:cs="Times New Roman"/>
              </w:rPr>
              <w:t>интермиттирующий</w:t>
            </w:r>
            <w:proofErr w:type="spellEnd"/>
            <w:r w:rsidRPr="007945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454B">
              <w:rPr>
                <w:rFonts w:ascii="Times New Roman" w:hAnsi="Times New Roman" w:cs="Times New Roman"/>
              </w:rPr>
              <w:t>низкопоточный</w:t>
            </w:r>
            <w:proofErr w:type="spellEnd"/>
          </w:p>
        </w:tc>
        <w:tc>
          <w:tcPr>
            <w:tcW w:w="1179" w:type="dxa"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02" w:type="dxa"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5" w:type="dxa"/>
            <w:noWrap/>
            <w:hideMark/>
          </w:tcPr>
          <w:p w:rsidR="00CC7969" w:rsidRPr="0079454B" w:rsidRDefault="00CC7969" w:rsidP="0079454B">
            <w:pPr>
              <w:jc w:val="right"/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>0,0</w:t>
            </w:r>
          </w:p>
        </w:tc>
      </w:tr>
      <w:tr w:rsidR="00CC7969" w:rsidRPr="00CC7969" w:rsidTr="00CC7969">
        <w:trPr>
          <w:cantSplit/>
          <w:trHeight w:val="20"/>
        </w:trPr>
        <w:tc>
          <w:tcPr>
            <w:tcW w:w="1823" w:type="dxa"/>
            <w:noWrap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>А 18.05.002.003</w:t>
            </w:r>
          </w:p>
        </w:tc>
        <w:tc>
          <w:tcPr>
            <w:tcW w:w="3929" w:type="dxa"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 xml:space="preserve">Гемодиализ </w:t>
            </w:r>
            <w:proofErr w:type="spellStart"/>
            <w:r w:rsidRPr="0079454B">
              <w:rPr>
                <w:rFonts w:ascii="Times New Roman" w:hAnsi="Times New Roman" w:cs="Times New Roman"/>
              </w:rPr>
              <w:t>интермиттирующий</w:t>
            </w:r>
            <w:proofErr w:type="spellEnd"/>
            <w:r w:rsidRPr="0079454B">
              <w:rPr>
                <w:rFonts w:ascii="Times New Roman" w:hAnsi="Times New Roman" w:cs="Times New Roman"/>
              </w:rPr>
              <w:t xml:space="preserve"> продленный</w:t>
            </w:r>
          </w:p>
        </w:tc>
        <w:tc>
          <w:tcPr>
            <w:tcW w:w="1179" w:type="dxa"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2" w:type="dxa"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195" w:type="dxa"/>
            <w:noWrap/>
            <w:hideMark/>
          </w:tcPr>
          <w:p w:rsidR="00CC7969" w:rsidRPr="0079454B" w:rsidRDefault="00CC7969" w:rsidP="0079454B">
            <w:pPr>
              <w:jc w:val="right"/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>3130,8</w:t>
            </w:r>
          </w:p>
        </w:tc>
      </w:tr>
      <w:tr w:rsidR="00CC7969" w:rsidRPr="00CC7969" w:rsidTr="00CC7969">
        <w:trPr>
          <w:cantSplit/>
          <w:trHeight w:val="20"/>
        </w:trPr>
        <w:tc>
          <w:tcPr>
            <w:tcW w:w="1823" w:type="dxa"/>
            <w:noWrap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929" w:type="dxa"/>
            <w:noWrap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ГБУЗ РТ "РДБ</w:t>
            </w:r>
          </w:p>
        </w:tc>
        <w:tc>
          <w:tcPr>
            <w:tcW w:w="1179" w:type="dxa"/>
            <w:noWrap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2" w:type="dxa"/>
            <w:noWrap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5" w:type="dxa"/>
            <w:noWrap/>
            <w:hideMark/>
          </w:tcPr>
          <w:p w:rsidR="00CC7969" w:rsidRPr="0079454B" w:rsidRDefault="00CC7969" w:rsidP="0079454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116,7</w:t>
            </w:r>
          </w:p>
        </w:tc>
      </w:tr>
      <w:tr w:rsidR="00CC7969" w:rsidRPr="00CC7969" w:rsidTr="00CC7969">
        <w:trPr>
          <w:cantSplit/>
          <w:trHeight w:val="20"/>
        </w:trPr>
        <w:tc>
          <w:tcPr>
            <w:tcW w:w="1823" w:type="dxa"/>
            <w:noWrap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>А 18.05.002.003</w:t>
            </w:r>
          </w:p>
        </w:tc>
        <w:tc>
          <w:tcPr>
            <w:tcW w:w="3929" w:type="dxa"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 xml:space="preserve">Гемодиализ </w:t>
            </w:r>
            <w:proofErr w:type="spellStart"/>
            <w:r w:rsidRPr="0079454B">
              <w:rPr>
                <w:rFonts w:ascii="Times New Roman" w:hAnsi="Times New Roman" w:cs="Times New Roman"/>
              </w:rPr>
              <w:t>интермиттирующий</w:t>
            </w:r>
            <w:proofErr w:type="spellEnd"/>
            <w:r w:rsidRPr="0079454B">
              <w:rPr>
                <w:rFonts w:ascii="Times New Roman" w:hAnsi="Times New Roman" w:cs="Times New Roman"/>
              </w:rPr>
              <w:t xml:space="preserve"> продленный</w:t>
            </w:r>
          </w:p>
        </w:tc>
        <w:tc>
          <w:tcPr>
            <w:tcW w:w="1179" w:type="dxa"/>
            <w:noWrap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02" w:type="dxa"/>
            <w:noWrap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95" w:type="dxa"/>
            <w:noWrap/>
            <w:hideMark/>
          </w:tcPr>
          <w:p w:rsidR="00CC7969" w:rsidRPr="0079454B" w:rsidRDefault="00CC7969" w:rsidP="0079454B">
            <w:pPr>
              <w:jc w:val="right"/>
              <w:rPr>
                <w:rFonts w:ascii="Times New Roman" w:hAnsi="Times New Roman" w:cs="Times New Roman"/>
              </w:rPr>
            </w:pPr>
            <w:r w:rsidRPr="0079454B">
              <w:rPr>
                <w:rFonts w:ascii="Times New Roman" w:hAnsi="Times New Roman" w:cs="Times New Roman"/>
              </w:rPr>
              <w:t>116,7</w:t>
            </w:r>
          </w:p>
        </w:tc>
      </w:tr>
      <w:tr w:rsidR="00CC7969" w:rsidRPr="00CC7969" w:rsidTr="00CC7969">
        <w:trPr>
          <w:cantSplit/>
          <w:trHeight w:val="20"/>
        </w:trPr>
        <w:tc>
          <w:tcPr>
            <w:tcW w:w="1823" w:type="dxa"/>
            <w:noWrap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3929" w:type="dxa"/>
            <w:noWrap/>
            <w:hideMark/>
          </w:tcPr>
          <w:p w:rsidR="00CC7969" w:rsidRPr="0079454B" w:rsidRDefault="00CC7969">
            <w:pPr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79" w:type="dxa"/>
            <w:noWrap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53</w:t>
            </w:r>
          </w:p>
        </w:tc>
        <w:tc>
          <w:tcPr>
            <w:tcW w:w="1002" w:type="dxa"/>
            <w:noWrap/>
            <w:hideMark/>
          </w:tcPr>
          <w:p w:rsidR="00CC7969" w:rsidRPr="0079454B" w:rsidRDefault="00CC7969" w:rsidP="007945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167</w:t>
            </w:r>
          </w:p>
        </w:tc>
        <w:tc>
          <w:tcPr>
            <w:tcW w:w="1195" w:type="dxa"/>
            <w:noWrap/>
            <w:hideMark/>
          </w:tcPr>
          <w:p w:rsidR="00CC7969" w:rsidRPr="0079454B" w:rsidRDefault="00CC7969" w:rsidP="0079454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9454B">
              <w:rPr>
                <w:rFonts w:ascii="Times New Roman" w:hAnsi="Times New Roman" w:cs="Times New Roman"/>
                <w:b/>
                <w:bCs/>
              </w:rPr>
              <w:t>3247,5</w:t>
            </w:r>
          </w:p>
        </w:tc>
      </w:tr>
    </w:tbl>
    <w:p w:rsidR="00971767" w:rsidRDefault="00971767"/>
    <w:sectPr w:rsidR="00971767" w:rsidSect="0079454B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3AB"/>
    <w:rsid w:val="000776D7"/>
    <w:rsid w:val="000F6C6C"/>
    <w:rsid w:val="0016442D"/>
    <w:rsid w:val="00307163"/>
    <w:rsid w:val="00323113"/>
    <w:rsid w:val="00457747"/>
    <w:rsid w:val="0079454B"/>
    <w:rsid w:val="00891A50"/>
    <w:rsid w:val="00971767"/>
    <w:rsid w:val="00A16F74"/>
    <w:rsid w:val="00A323FC"/>
    <w:rsid w:val="00AD0565"/>
    <w:rsid w:val="00CC7969"/>
    <w:rsid w:val="00DA3B83"/>
    <w:rsid w:val="00FB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4EF36"/>
  <w15:chartTrackingRefBased/>
  <w15:docId w15:val="{7565587B-D226-44E0-9F0E-2CCB2583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7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Буян Каадырович Ойдуп</cp:lastModifiedBy>
  <cp:revision>9</cp:revision>
  <dcterms:created xsi:type="dcterms:W3CDTF">2018-01-23T01:59:00Z</dcterms:created>
  <dcterms:modified xsi:type="dcterms:W3CDTF">2018-12-21T09:22:00Z</dcterms:modified>
</cp:coreProperties>
</file>